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9" w:rsidRPr="000E03B9" w:rsidRDefault="000E03B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0E03B9">
        <w:rPr>
          <w:rFonts w:ascii="Times New Roman" w:hAnsi="Times New Roman" w:cs="Times New Roman"/>
          <w:sz w:val="28"/>
          <w:szCs w:val="28"/>
        </w:rPr>
        <w:br/>
      </w:r>
    </w:p>
    <w:p w:rsidR="000E03B9" w:rsidRPr="000E03B9" w:rsidRDefault="000E03B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Зарегистрировано в Минюсте России 28 июня 2022 г. N 69046</w:t>
      </w:r>
    </w:p>
    <w:p w:rsidR="000E03B9" w:rsidRPr="000E03B9" w:rsidRDefault="000E03B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ПРИКАЗ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от 25 мая 2022 г. N 362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0E03B9" w:rsidRPr="000E03B9" w:rsidRDefault="000E03B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03B9" w:rsidRPr="000E0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0E03B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434 (Собрание законодательства Российской Федерации, 2019, N 16, ст. 1942), приказываю: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6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09.02.01 Компьютерные системы и комплексы (далее - стандарт).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6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10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09.02.01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Компьютерные системы и комплексы, утвержденным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образования и науки Российской Федерации от 28 июля 2014 г. N 849 (зарегистрирован Министерством юстиции Российской Федерации 21 августа 2014 г., регистрационный N 33748), с изменениями, внесенными приказом Министерства просвещения Российской Федерации от 13 июля 2021 г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N 450 (зарегистрирован Министерством юстиции Российской Федерации 14 октября 2021 г., регистрационный N 65410), прекращается с 31 декабря 2022 г., а при реализации образовательной организацией образовательной программы по специальности </w:t>
      </w:r>
      <w:hyperlink r:id="rId11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09.02.01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Компьютерные системы и комплексы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>", проводимого в соответствии с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Министр</w:t>
      </w: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С.С.КРАВЦОВ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Приложение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Утвержден</w:t>
      </w: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от 25 мая 2022 г. N 362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0E03B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0E03B9" w:rsidRPr="000E03B9" w:rsidRDefault="000E03B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03B9" w:rsidRPr="000E0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3">
              <w:r w:rsidRPr="000E03B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0E03B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0E03B9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>программ среднего профессионального образования - программ подготовки специалистов среднего звена по специальности 09.02.01 Компьютерные системы и комплексы (далее соответственно - ФГОС СПО, образовательная программа, специальность) в соответствии с квалификацией специалиста среднего звена "специалист по компьютерным системам".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&lt;1&gt; Федеральный государственный образовательный </w:t>
      </w:r>
      <w:hyperlink r:id="rId15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образовательной программе в образовательной организации осуществляется в очной форме обучения.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lastRenderedPageBreak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&lt;2&gt;.</w:t>
      </w:r>
      <w:proofErr w:type="gramEnd"/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9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0E03B9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года 10 месяцев;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lastRenderedPageBreak/>
        <w:t>на базе основного общего образования - 3 года 10 месяцев.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 составляет не более установленного срока получения образования.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66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&lt;4&gt;.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1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0E03B9">
        <w:rPr>
          <w:rFonts w:ascii="Times New Roman" w:hAnsi="Times New Roman" w:cs="Times New Roman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06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Связь, информационные и коммуникационные технологии &lt;5&gt;.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lastRenderedPageBreak/>
        <w:t xml:space="preserve">&lt;5&gt; </w:t>
      </w:r>
      <w:hyperlink r:id="rId23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. 1.15 в ред. </w:t>
      </w:r>
      <w:hyperlink r:id="rId24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95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практику;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Таблица N 1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0E03B9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2"/>
        <w:gridCol w:w="2777"/>
      </w:tblGrid>
      <w:tr w:rsidR="000E03B9" w:rsidRPr="000E03B9">
        <w:tc>
          <w:tcPr>
            <w:tcW w:w="6292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0E03B9" w:rsidRPr="000E03B9">
        <w:tc>
          <w:tcPr>
            <w:tcW w:w="6292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Не менее 2052</w:t>
            </w:r>
          </w:p>
        </w:tc>
      </w:tr>
      <w:tr w:rsidR="000E03B9" w:rsidRPr="000E03B9">
        <w:tc>
          <w:tcPr>
            <w:tcW w:w="6292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Не менее 900</w:t>
            </w:r>
          </w:p>
        </w:tc>
      </w:tr>
      <w:tr w:rsidR="000E03B9" w:rsidRPr="000E03B9">
        <w:tc>
          <w:tcPr>
            <w:tcW w:w="6292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итоговая аттестация</w:t>
            </w:r>
          </w:p>
        </w:tc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0E03B9" w:rsidRPr="000E03B9">
        <w:tc>
          <w:tcPr>
            <w:tcW w:w="9069" w:type="dxa"/>
            <w:gridSpan w:val="2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0E03B9" w:rsidRPr="000E03B9">
        <w:tc>
          <w:tcPr>
            <w:tcW w:w="6292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0E03B9" w:rsidRPr="000E03B9"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  <w:tr w:rsidR="000E03B9" w:rsidRPr="000E03B9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5">
              <w:r w:rsidRPr="000E03B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0E0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0E03B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2.2. Образовательная программа включает циклы: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цифровой экономики.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26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0E03B9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проектирование цифровых систем;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проектирование управляющих программ компьютерных систем и комплексов;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техническое обслуживание и ремонт компьютерных систем и комплексов.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>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"Элементы высшей математики"; "Дискретная математика"; "Инженерная компьютерная графика"; "Основы электротехники и электронной техники"; "Операционные системы и среды"; "Основы алгоритмизации и программирования"; "Метрология и электротехнические измерения"; "Информационные технологии".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квалификации специалиста среднего звена, указанной в </w:t>
      </w:r>
      <w:hyperlink w:anchor="P44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44"/>
      <w:bookmarkEnd w:id="6"/>
      <w:r w:rsidRPr="000E03B9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>):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Таблица N 2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292"/>
      </w:tblGrid>
      <w:tr w:rsidR="000E03B9" w:rsidRPr="000E03B9"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292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0E03B9" w:rsidRPr="000E03B9">
        <w:tc>
          <w:tcPr>
            <w:tcW w:w="2777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2" w:type="dxa"/>
          </w:tcPr>
          <w:p w:rsidR="000E03B9" w:rsidRPr="000E03B9" w:rsidRDefault="000E03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03B9" w:rsidRPr="000E03B9">
        <w:tc>
          <w:tcPr>
            <w:tcW w:w="2777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проектирование цифровых систем</w:t>
            </w:r>
          </w:p>
        </w:tc>
        <w:tc>
          <w:tcPr>
            <w:tcW w:w="6292" w:type="dxa"/>
          </w:tcPr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1.1. Анализировать требования технического задания на проектирование цифровых систем.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1.3. Оформлять техническую документацию на проектируемые устройства.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 xml:space="preserve">ПК 1.4. Выполнять </w:t>
            </w:r>
            <w:proofErr w:type="spellStart"/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0E03B9">
              <w:rPr>
                <w:rFonts w:ascii="Times New Roman" w:hAnsi="Times New Roman" w:cs="Times New Roman"/>
                <w:sz w:val="28"/>
                <w:szCs w:val="28"/>
              </w:rPr>
              <w:t xml:space="preserve"> цифровых систем, в том числе - с применением виртуальных средств.</w:t>
            </w:r>
          </w:p>
        </w:tc>
      </w:tr>
      <w:tr w:rsidR="000E03B9" w:rsidRPr="000E03B9">
        <w:tc>
          <w:tcPr>
            <w:tcW w:w="2777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проектирование управляющих программ компьютерных систем и комплексов</w:t>
            </w:r>
          </w:p>
        </w:tc>
        <w:tc>
          <w:tcPr>
            <w:tcW w:w="6292" w:type="dxa"/>
          </w:tcPr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2.1. Проектировать, разрабатывать и отлаживать программный код модулей управляющих программ.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2.2. Владеть методами командной разработки программных продуктов.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2.3. Выполнять интеграцию модулей в управляющую программу.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2.4. Тестировать и верифицировать выпуски управляющих программ.</w:t>
            </w:r>
          </w:p>
          <w:p w:rsidR="000E03B9" w:rsidRPr="000E03B9" w:rsidRDefault="000E03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ПК 2.5. Выполнять установку и обновление версий управляющих программ (с учетом миграции - при необходимости).</w:t>
            </w:r>
          </w:p>
        </w:tc>
      </w:tr>
      <w:tr w:rsidR="000E03B9" w:rsidRPr="000E03B9">
        <w:tc>
          <w:tcPr>
            <w:tcW w:w="2777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3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0E03B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и ремонт компьютерных </w:t>
            </w:r>
            <w:r w:rsidRPr="000E0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и комплексов</w:t>
            </w:r>
          </w:p>
        </w:tc>
        <w:tc>
          <w:tcPr>
            <w:tcW w:w="6292" w:type="dxa"/>
          </w:tcPr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3.1. Проводить контроль параметров, диагностику и восстановление работоспособности цифровых устройств компьютерных систем и комплексов.</w:t>
            </w:r>
          </w:p>
          <w:p w:rsidR="000E03B9" w:rsidRPr="000E03B9" w:rsidRDefault="000E03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0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 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</w:tr>
    </w:tbl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34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0E03B9" w:rsidRPr="000E03B9" w:rsidRDefault="000E03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35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санитарные </w:t>
      </w:r>
      <w:hyperlink r:id="rId36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нормы </w:t>
      </w:r>
      <w:hyperlink r:id="rId37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санитарные правила и нормы </w:t>
      </w:r>
      <w:hyperlink r:id="rId3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>участвующими в реализации образовательной программы с использованием сетевой формы.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B9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</w:t>
      </w:r>
      <w:r w:rsidRPr="000E03B9">
        <w:rPr>
          <w:rFonts w:ascii="Times New Roman" w:hAnsi="Times New Roman" w:cs="Times New Roman"/>
          <w:sz w:val="28"/>
          <w:szCs w:val="28"/>
        </w:rPr>
        <w:lastRenderedPageBreak/>
        <w:t xml:space="preserve">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8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2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E03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03B9">
        <w:rPr>
          <w:rFonts w:ascii="Times New Roman" w:hAnsi="Times New Roman" w:cs="Times New Roman"/>
          <w:sz w:val="28"/>
          <w:szCs w:val="28"/>
        </w:rPr>
        <w:t xml:space="preserve">. 4.6 в ред. </w:t>
      </w:r>
      <w:hyperlink r:id="rId43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 xml:space="preserve">&lt;8&gt; Бюджетный </w:t>
      </w:r>
      <w:hyperlink r:id="rId44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E03B9" w:rsidRPr="000E03B9" w:rsidRDefault="000E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3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45">
        <w:r w:rsidRPr="000E03B9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0E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3B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E03B9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3B9" w:rsidRPr="000E03B9" w:rsidRDefault="000E03B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94EA8" w:rsidRPr="000E03B9" w:rsidRDefault="00394EA8">
      <w:pPr>
        <w:rPr>
          <w:rFonts w:ascii="Times New Roman" w:hAnsi="Times New Roman" w:cs="Times New Roman"/>
          <w:sz w:val="28"/>
          <w:szCs w:val="28"/>
        </w:rPr>
      </w:pPr>
    </w:p>
    <w:sectPr w:rsidR="00394EA8" w:rsidRPr="000E03B9" w:rsidSect="002F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9"/>
    <w:rsid w:val="000E03B9"/>
    <w:rsid w:val="003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3B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B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3B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B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10363" TargetMode="External"/><Relationship Id="rId18" Type="http://schemas.openxmlformats.org/officeDocument/2006/relationships/hyperlink" Target="https://login.consultant.ru/link/?req=doc&amp;base=LAW&amp;n=511253&amp;dst=446" TargetMode="External"/><Relationship Id="rId26" Type="http://schemas.openxmlformats.org/officeDocument/2006/relationships/hyperlink" Target="https://login.consultant.ru/link/?req=doc&amp;base=LAW&amp;n=483090&amp;dst=110380" TargetMode="External"/><Relationship Id="rId39" Type="http://schemas.openxmlformats.org/officeDocument/2006/relationships/hyperlink" Target="https://login.consultant.ru/link/?req=doc&amp;base=LAW&amp;n=483090&amp;dst=1103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1930&amp;dst=100030" TargetMode="External"/><Relationship Id="rId34" Type="http://schemas.openxmlformats.org/officeDocument/2006/relationships/hyperlink" Target="https://login.consultant.ru/link/?req=doc&amp;base=LAW&amp;n=511253&amp;dst=415" TargetMode="External"/><Relationship Id="rId42" Type="http://schemas.openxmlformats.org/officeDocument/2006/relationships/hyperlink" Target="https://login.consultant.ru/link/?req=doc&amp;base=LAW&amp;n=51125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411930" TargetMode="External"/><Relationship Id="rId17" Type="http://schemas.openxmlformats.org/officeDocument/2006/relationships/hyperlink" Target="https://login.consultant.ru/link/?req=doc&amp;base=LAW&amp;n=483090&amp;dst=110366" TargetMode="External"/><Relationship Id="rId25" Type="http://schemas.openxmlformats.org/officeDocument/2006/relationships/hyperlink" Target="https://login.consultant.ru/link/?req=doc&amp;base=LAW&amp;n=483090&amp;dst=110370" TargetMode="External"/><Relationship Id="rId33" Type="http://schemas.openxmlformats.org/officeDocument/2006/relationships/hyperlink" Target="https://login.consultant.ru/link/?req=doc&amp;base=LAW&amp;n=483090&amp;dst=110391" TargetMode="External"/><Relationship Id="rId38" Type="http://schemas.openxmlformats.org/officeDocument/2006/relationships/hyperlink" Target="https://login.consultant.ru/link/?req=doc&amp;base=LAW&amp;n=441707&amp;dst=100137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10365" TargetMode="External"/><Relationship Id="rId20" Type="http://schemas.openxmlformats.org/officeDocument/2006/relationships/hyperlink" Target="https://login.consultant.ru/link/?req=doc&amp;base=LAW&amp;n=483090&amp;dst=110367" TargetMode="External"/><Relationship Id="rId29" Type="http://schemas.openxmlformats.org/officeDocument/2006/relationships/hyperlink" Target="https://login.consultant.ru/link/?req=doc&amp;base=LAW&amp;n=483090&amp;dst=110385" TargetMode="External"/><Relationship Id="rId41" Type="http://schemas.openxmlformats.org/officeDocument/2006/relationships/hyperlink" Target="https://login.consultant.ru/link/?req=doc&amp;base=LAW&amp;n=483090&amp;dst=1103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0363" TargetMode="External"/><Relationship Id="rId11" Type="http://schemas.openxmlformats.org/officeDocument/2006/relationships/hyperlink" Target="https://login.consultant.ru/link/?req=doc&amp;base=LAW&amp;n=504657&amp;dst=100618" TargetMode="External"/><Relationship Id="rId24" Type="http://schemas.openxmlformats.org/officeDocument/2006/relationships/hyperlink" Target="https://login.consultant.ru/link/?req=doc&amp;base=LAW&amp;n=483090&amp;dst=110368" TargetMode="External"/><Relationship Id="rId32" Type="http://schemas.openxmlformats.org/officeDocument/2006/relationships/hyperlink" Target="https://login.consultant.ru/link/?req=doc&amp;base=LAW&amp;n=483090&amp;dst=110389" TargetMode="External"/><Relationship Id="rId37" Type="http://schemas.openxmlformats.org/officeDocument/2006/relationships/hyperlink" Target="https://login.consultant.ru/link/?req=doc&amp;base=LAW&amp;n=494597&amp;dst=100037" TargetMode="External"/><Relationship Id="rId40" Type="http://schemas.openxmlformats.org/officeDocument/2006/relationships/hyperlink" Target="https://login.consultant.ru/link/?req=doc&amp;base=LAW&amp;n=483090&amp;dst=110394" TargetMode="External"/><Relationship Id="rId45" Type="http://schemas.openxmlformats.org/officeDocument/2006/relationships/hyperlink" Target="https://login.consultant.ru/link/?req=doc&amp;base=LAW&amp;n=483090&amp;dst=11040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83090&amp;dst=110384" TargetMode="External"/><Relationship Id="rId36" Type="http://schemas.openxmlformats.org/officeDocument/2006/relationships/hyperlink" Target="https://login.consultant.ru/link/?req=doc&amp;base=LAW&amp;n=486034&amp;dst=100047" TargetMode="External"/><Relationship Id="rId10" Type="http://schemas.openxmlformats.org/officeDocument/2006/relationships/hyperlink" Target="https://login.consultant.ru/link/?req=doc&amp;base=LAW&amp;n=377712&amp;dst=101019" TargetMode="External"/><Relationship Id="rId19" Type="http://schemas.openxmlformats.org/officeDocument/2006/relationships/hyperlink" Target="https://login.consultant.ru/link/?req=doc&amp;base=LAW&amp;n=511253&amp;dst=100249" TargetMode="External"/><Relationship Id="rId31" Type="http://schemas.openxmlformats.org/officeDocument/2006/relationships/hyperlink" Target="https://login.consultant.ru/link/?req=doc&amp;base=LAW&amp;n=483090&amp;dst=110388" TargetMode="External"/><Relationship Id="rId44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361&amp;dst=100012" TargetMode="External"/><Relationship Id="rId14" Type="http://schemas.openxmlformats.org/officeDocument/2006/relationships/hyperlink" Target="https://login.consultant.ru/link/?req=doc&amp;base=LAW&amp;n=483090&amp;dst=110364" TargetMode="External"/><Relationship Id="rId22" Type="http://schemas.openxmlformats.org/officeDocument/2006/relationships/hyperlink" Target="https://login.consultant.ru/link/?req=doc&amp;base=LAW&amp;n=214720&amp;dst=100060" TargetMode="External"/><Relationship Id="rId27" Type="http://schemas.openxmlformats.org/officeDocument/2006/relationships/hyperlink" Target="https://login.consultant.ru/link/?req=doc&amp;base=LAW&amp;n=483090&amp;dst=110382" TargetMode="External"/><Relationship Id="rId30" Type="http://schemas.openxmlformats.org/officeDocument/2006/relationships/hyperlink" Target="https://login.consultant.ru/link/?req=doc&amp;base=LAW&amp;n=483090&amp;dst=110387" TargetMode="External"/><Relationship Id="rId35" Type="http://schemas.openxmlformats.org/officeDocument/2006/relationships/hyperlink" Target="https://login.consultant.ru/link/?req=doc&amp;base=LAW&amp;n=495713" TargetMode="External"/><Relationship Id="rId43" Type="http://schemas.openxmlformats.org/officeDocument/2006/relationships/hyperlink" Target="https://login.consultant.ru/link/?req=doc&amp;base=LAW&amp;n=483090&amp;dst=110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2025-09-04T06:44:00Z</cp:lastPrinted>
  <dcterms:created xsi:type="dcterms:W3CDTF">2025-09-04T06:44:00Z</dcterms:created>
  <dcterms:modified xsi:type="dcterms:W3CDTF">2025-09-04T06:47:00Z</dcterms:modified>
</cp:coreProperties>
</file>